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A129E3" w:rsidRDefault="0060247D" w:rsidP="001C750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</w:p>
          <w:p w:rsidR="00DB5A6B" w:rsidRPr="007A71BC" w:rsidRDefault="00DB5A6B" w:rsidP="001C750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0247D" w:rsidP="00280A4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254E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C254E6" w:rsidRPr="00C46BD0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C46BD0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 xml:space="preserve">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</w:t>
      </w:r>
      <w:r w:rsidR="00C46BD0">
        <w:rPr>
          <w:sz w:val="26"/>
          <w:szCs w:val="26"/>
        </w:rPr>
        <w:t>ной налоговой службы № 22 по г.</w:t>
      </w:r>
      <w:r w:rsidRPr="006F72D0">
        <w:rPr>
          <w:sz w:val="26"/>
          <w:szCs w:val="26"/>
        </w:rPr>
        <w:t xml:space="preserve">Москве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="006F72D0"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4.  Назначение на должность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Инспекции осуществляются начальником Инспекции Федеральной налоговой службы № 22 по 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C46BD0" w:rsidRPr="00CA01DD" w:rsidRDefault="00C46BD0" w:rsidP="00C46BD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277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46BD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5C4C5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5C4C5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5C4C5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5C4C5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5C4C5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в случае миграции, реорганизации налогоплательщика, уведомлять  инспекцию по новому месту постановки на учет о фактах выявленных в ходе </w:t>
      </w:r>
      <w:r w:rsidRPr="008C70DA">
        <w:rPr>
          <w:iCs/>
          <w:sz w:val="26"/>
          <w:szCs w:val="26"/>
        </w:rPr>
        <w:lastRenderedPageBreak/>
        <w:t>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46BD0" w:rsidRDefault="008C70DA" w:rsidP="00C46BD0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C46BD0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  <w:r w:rsidRPr="008C70DA">
        <w:rPr>
          <w:color w:val="000000"/>
          <w:sz w:val="26"/>
          <w:szCs w:val="26"/>
        </w:rPr>
        <w:t xml:space="preserve"> 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C46BD0" w:rsidRPr="00052D02" w:rsidRDefault="00C46BD0" w:rsidP="00CC67D7">
      <w:pPr>
        <w:widowControl w:val="0"/>
        <w:rPr>
          <w:rFonts w:eastAsia="Calibri" w:cs="Times New Roman"/>
          <w:sz w:val="26"/>
          <w:szCs w:val="26"/>
        </w:rPr>
      </w:pP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lastRenderedPageBreak/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60247D" w:rsidRPr="002277DF" w:rsidRDefault="0060247D" w:rsidP="0060247D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камеральных проверок  № 6                                     Ф.И.О. </w:t>
      </w:r>
    </w:p>
    <w:p w:rsidR="0060247D" w:rsidRPr="002277DF" w:rsidRDefault="0060247D" w:rsidP="0060247D">
      <w:pPr>
        <w:widowControl w:val="0"/>
        <w:ind w:firstLine="0"/>
        <w:rPr>
          <w:rFonts w:cs="Times New Roman"/>
          <w:sz w:val="26"/>
          <w:szCs w:val="26"/>
        </w:rPr>
      </w:pPr>
    </w:p>
    <w:p w:rsidR="0060247D" w:rsidRDefault="0060247D" w:rsidP="0060247D">
      <w:pPr>
        <w:widowControl w:val="0"/>
        <w:ind w:firstLine="0"/>
        <w:rPr>
          <w:rFonts w:cs="Times New Roman"/>
          <w:sz w:val="26"/>
          <w:szCs w:val="26"/>
        </w:rPr>
      </w:pPr>
    </w:p>
    <w:p w:rsidR="0060247D" w:rsidRDefault="0060247D" w:rsidP="0060247D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Ф.И.О</w:t>
      </w:r>
    </w:p>
    <w:p w:rsidR="007940D8" w:rsidRPr="002277D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C55" w:rsidRDefault="005C4C55" w:rsidP="003B7A81">
      <w:r>
        <w:separator/>
      </w:r>
    </w:p>
  </w:endnote>
  <w:endnote w:type="continuationSeparator" w:id="0">
    <w:p w:rsidR="005C4C55" w:rsidRDefault="005C4C5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C55" w:rsidRDefault="005C4C55" w:rsidP="003B7A81">
      <w:r>
        <w:separator/>
      </w:r>
    </w:p>
  </w:footnote>
  <w:footnote w:type="continuationSeparator" w:id="0">
    <w:p w:rsidR="005C4C55" w:rsidRDefault="005C4C5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95C9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247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95C91"/>
    <w:rsid w:val="000A0D1F"/>
    <w:rsid w:val="000A16A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F06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4C55"/>
    <w:rsid w:val="005D1E10"/>
    <w:rsid w:val="005D1E6A"/>
    <w:rsid w:val="005D7ABC"/>
    <w:rsid w:val="005F3296"/>
    <w:rsid w:val="0060247D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29E3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46BD0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2785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4B8979-814B-4F9C-A3AD-CDC2F946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CFA1-083F-42E4-955B-5FA8DEA9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44</cp:revision>
  <cp:lastPrinted>2019-10-24T13:40:00Z</cp:lastPrinted>
  <dcterms:created xsi:type="dcterms:W3CDTF">2017-12-27T16:06:00Z</dcterms:created>
  <dcterms:modified xsi:type="dcterms:W3CDTF">2019-10-24T13:40:00Z</dcterms:modified>
</cp:coreProperties>
</file>